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A0" w:rsidRDefault="007D1B73" w:rsidP="00FF19A0">
      <w:pPr>
        <w:pStyle w:val="msonormalmailrucssattributepostfixmailrucssattributepostfix"/>
        <w:jc w:val="center"/>
        <w:rPr>
          <w:b/>
        </w:rPr>
      </w:pPr>
      <w:r>
        <w:rPr>
          <w:b/>
        </w:rPr>
        <w:t xml:space="preserve">Инструкция </w:t>
      </w:r>
      <w:r w:rsidR="00FF19A0">
        <w:rPr>
          <w:b/>
        </w:rPr>
        <w:t xml:space="preserve">проведения </w:t>
      </w:r>
      <w:r w:rsidR="004610B2">
        <w:rPr>
          <w:b/>
        </w:rPr>
        <w:t xml:space="preserve">Акции </w:t>
      </w:r>
      <w:r w:rsidR="00B219D1">
        <w:rPr>
          <w:b/>
        </w:rPr>
        <w:t>«Реальные каникулы!»</w:t>
      </w:r>
    </w:p>
    <w:p w:rsidR="00681CBA" w:rsidRDefault="00681CBA" w:rsidP="00681CBA">
      <w:pPr>
        <w:pStyle w:val="msonormalmailrucssattributepostfixmailrucssattributepostfix"/>
        <w:jc w:val="both"/>
        <w:rPr>
          <w:b/>
        </w:rPr>
      </w:pPr>
      <w:r>
        <w:rPr>
          <w:b/>
        </w:rPr>
        <w:t xml:space="preserve">Дата проведения: </w:t>
      </w:r>
      <w:r w:rsidR="009C6223">
        <w:t>с «01</w:t>
      </w:r>
      <w:r w:rsidRPr="00352F9D">
        <w:t xml:space="preserve">» </w:t>
      </w:r>
      <w:r w:rsidR="009C6223">
        <w:t>мая</w:t>
      </w:r>
      <w:r w:rsidRPr="00352F9D">
        <w:t xml:space="preserve">  по «</w:t>
      </w:r>
      <w:r w:rsidR="009B6EDE">
        <w:t>01</w:t>
      </w:r>
      <w:r w:rsidRPr="00352F9D">
        <w:t xml:space="preserve">» </w:t>
      </w:r>
      <w:r w:rsidR="009B6EDE">
        <w:t>июн</w:t>
      </w:r>
      <w:r>
        <w:t>я</w:t>
      </w:r>
      <w:r w:rsidRPr="00352F9D">
        <w:t xml:space="preserve">  2019 г. до 12.00 часов, включительно.  </w:t>
      </w:r>
    </w:p>
    <w:p w:rsidR="00681CBA" w:rsidRDefault="00681CBA" w:rsidP="00681CBA">
      <w:pPr>
        <w:pStyle w:val="msonormalmailrucssattributepostfixmailrucssattributepostfix"/>
        <w:jc w:val="both"/>
      </w:pPr>
      <w:r>
        <w:rPr>
          <w:b/>
        </w:rPr>
        <w:t xml:space="preserve">Место проведения: </w:t>
      </w:r>
      <w:r w:rsidRPr="00681CBA">
        <w:t>ТРЦ «Мармелад»</w:t>
      </w:r>
      <w:r>
        <w:t>.</w:t>
      </w:r>
    </w:p>
    <w:p w:rsidR="00681CBA" w:rsidRDefault="00681CBA" w:rsidP="00681CBA">
      <w:pPr>
        <w:pStyle w:val="msonormalmailrucssattributepostfixmailrucssattributepostfix"/>
        <w:jc w:val="both"/>
      </w:pPr>
      <w:r w:rsidRPr="00681CBA">
        <w:rPr>
          <w:b/>
        </w:rPr>
        <w:t xml:space="preserve">Чеки-участники </w:t>
      </w:r>
      <w:r w:rsidR="00A56928">
        <w:rPr>
          <w:b/>
        </w:rPr>
        <w:t>А</w:t>
      </w:r>
      <w:r w:rsidRPr="00681CBA">
        <w:rPr>
          <w:b/>
        </w:rPr>
        <w:t>кции:</w:t>
      </w:r>
      <w:r>
        <w:t xml:space="preserve"> </w:t>
      </w:r>
      <w:r w:rsidR="00883F9B">
        <w:t>т</w:t>
      </w:r>
      <w:r>
        <w:t>орговые объекты ТРЦ «Мармелад»</w:t>
      </w:r>
      <w:proofErr w:type="gramStart"/>
      <w:r>
        <w:t>.</w:t>
      </w:r>
      <w:proofErr w:type="gramEnd"/>
      <w:r w:rsidR="00883F9B">
        <w:t xml:space="preserve"> (</w:t>
      </w:r>
      <w:proofErr w:type="gramStart"/>
      <w:r w:rsidR="00883F9B" w:rsidRPr="00883F9B">
        <w:t>ч</w:t>
      </w:r>
      <w:proofErr w:type="gramEnd"/>
      <w:r w:rsidR="00883F9B" w:rsidRPr="00883F9B">
        <w:t xml:space="preserve">еки  АО «Тандер магазина </w:t>
      </w:r>
      <w:r w:rsidR="003F6B34">
        <w:t>«Магнит», О</w:t>
      </w:r>
      <w:r w:rsidR="00883F9B" w:rsidRPr="00883F9B">
        <w:t>ОО «Сеть автоматизированных пункт</w:t>
      </w:r>
      <w:r w:rsidR="00883F9B">
        <w:t>ов выдачи»</w:t>
      </w:r>
      <w:r w:rsidR="003F6B34">
        <w:t xml:space="preserve"> ( </w:t>
      </w:r>
      <w:r w:rsidR="003F6B34">
        <w:rPr>
          <w:lang w:val="en-US"/>
        </w:rPr>
        <w:t>Pick</w:t>
      </w:r>
      <w:r w:rsidR="003F6B34" w:rsidRPr="003F6B34">
        <w:t xml:space="preserve"> </w:t>
      </w:r>
      <w:r w:rsidR="003F6B34">
        <w:rPr>
          <w:lang w:val="en-US"/>
        </w:rPr>
        <w:t>Point</w:t>
      </w:r>
      <w:r w:rsidR="003F6B34">
        <w:t xml:space="preserve">), </w:t>
      </w:r>
      <w:proofErr w:type="spellStart"/>
      <w:r w:rsidR="003F6B34">
        <w:t>вендинговые</w:t>
      </w:r>
      <w:proofErr w:type="spellEnd"/>
      <w:r w:rsidR="003F6B34">
        <w:t xml:space="preserve"> аппараты и </w:t>
      </w:r>
      <w:r w:rsidR="003F6B34">
        <w:rPr>
          <w:lang w:val="en-US"/>
        </w:rPr>
        <w:t>Food</w:t>
      </w:r>
      <w:r w:rsidR="003F6B34" w:rsidRPr="003F6B34">
        <w:t xml:space="preserve"> </w:t>
      </w:r>
      <w:r w:rsidR="003F6B34">
        <w:rPr>
          <w:lang w:val="en-US"/>
        </w:rPr>
        <w:t>Courte</w:t>
      </w:r>
      <w:r w:rsidR="003F6B34" w:rsidRPr="003F6B34">
        <w:t xml:space="preserve"> ( </w:t>
      </w:r>
      <w:proofErr w:type="spellStart"/>
      <w:r w:rsidR="003F6B34">
        <w:t>фуд</w:t>
      </w:r>
      <w:proofErr w:type="spellEnd"/>
      <w:r w:rsidR="003F6B34">
        <w:t xml:space="preserve"> корт) </w:t>
      </w:r>
      <w:r w:rsidR="00883F9B">
        <w:t xml:space="preserve"> в акции не участвуют).</w:t>
      </w:r>
    </w:p>
    <w:p w:rsidR="00B219D1" w:rsidRDefault="00681CBA" w:rsidP="00B219D1">
      <w:pPr>
        <w:pStyle w:val="msonormalmailrucssattributepostfixmailrucssattributepostfix"/>
        <w:jc w:val="both"/>
      </w:pPr>
      <w:r>
        <w:rPr>
          <w:b/>
        </w:rPr>
        <w:t>Приз</w:t>
      </w:r>
      <w:r w:rsidR="00D31CBB">
        <w:rPr>
          <w:b/>
        </w:rPr>
        <w:t>овой фонд</w:t>
      </w:r>
      <w:r>
        <w:rPr>
          <w:b/>
        </w:rPr>
        <w:t xml:space="preserve">: </w:t>
      </w:r>
      <w:r w:rsidR="00B219D1">
        <w:t xml:space="preserve">Главный приз: </w:t>
      </w:r>
      <w:r w:rsidR="003F6B34">
        <w:t>4</w:t>
      </w:r>
      <w:r w:rsidR="00B219D1">
        <w:t xml:space="preserve"> путевки в детские лагеря:</w:t>
      </w:r>
    </w:p>
    <w:p w:rsidR="004F2943" w:rsidRDefault="00B219D1" w:rsidP="003F6B34">
      <w:pPr>
        <w:pStyle w:val="msonormalmailrucssattributepostfixmailrucssattributepostfix"/>
        <w:numPr>
          <w:ilvl w:val="0"/>
          <w:numId w:val="3"/>
        </w:numPr>
        <w:jc w:val="both"/>
      </w:pPr>
      <w:r>
        <w:t>Детский санаторный оздоровительный лагерь «М</w:t>
      </w:r>
      <w:r w:rsidR="004F2943">
        <w:t>ир»;</w:t>
      </w:r>
    </w:p>
    <w:p w:rsidR="004F2943" w:rsidRDefault="004F2943" w:rsidP="003F6B34">
      <w:pPr>
        <w:pStyle w:val="msonormalmailrucssattributepostfixmailrucssattributepostfix"/>
        <w:numPr>
          <w:ilvl w:val="0"/>
          <w:numId w:val="3"/>
        </w:numPr>
        <w:jc w:val="both"/>
      </w:pPr>
      <w:r>
        <w:t>ООО ПАНСИОНАТ «Красный Десант»;</w:t>
      </w:r>
    </w:p>
    <w:p w:rsidR="004F2943" w:rsidRDefault="004F2943" w:rsidP="003F6B34">
      <w:pPr>
        <w:pStyle w:val="msonormalmailrucssattributepostfixmailrucssattributepostfix"/>
        <w:numPr>
          <w:ilvl w:val="0"/>
          <w:numId w:val="3"/>
        </w:numPr>
        <w:jc w:val="both"/>
      </w:pPr>
      <w:r>
        <w:t xml:space="preserve">ООО </w:t>
      </w:r>
      <w:proofErr w:type="gramStart"/>
      <w:r>
        <w:t>ДОЦ</w:t>
      </w:r>
      <w:proofErr w:type="gramEnd"/>
      <w:r>
        <w:t xml:space="preserve"> «</w:t>
      </w:r>
      <w:proofErr w:type="spellStart"/>
      <w:r>
        <w:t>Дмитриадовский</w:t>
      </w:r>
      <w:proofErr w:type="spellEnd"/>
      <w:r>
        <w:t>»;</w:t>
      </w:r>
    </w:p>
    <w:p w:rsidR="00B219D1" w:rsidRDefault="004F2943" w:rsidP="003F6B34">
      <w:pPr>
        <w:pStyle w:val="msonormalmailrucssattributepostfixmailrucssattributepostfix"/>
        <w:numPr>
          <w:ilvl w:val="0"/>
          <w:numId w:val="3"/>
        </w:numPr>
        <w:jc w:val="both"/>
      </w:pPr>
      <w:r>
        <w:t>ООО ДОЛ «Дружба»;</w:t>
      </w:r>
    </w:p>
    <w:p w:rsidR="00681CBA" w:rsidRPr="00B219D1" w:rsidRDefault="00A56928" w:rsidP="00B219D1">
      <w:pPr>
        <w:pStyle w:val="msonormalmailrucssattributepostfixmailrucssattributepostfix"/>
        <w:jc w:val="both"/>
      </w:pPr>
      <w:r>
        <w:t>а также б</w:t>
      </w:r>
      <w:r w:rsidR="007D1B73">
        <w:t>олее 30 призов от п</w:t>
      </w:r>
      <w:r w:rsidRPr="00A56928">
        <w:t>артнеров Акции, стоимостью свыше 1 000 (одной тысячи) рублей.</w:t>
      </w:r>
    </w:p>
    <w:p w:rsidR="00681CBA" w:rsidRPr="00FF19A0" w:rsidRDefault="007D1B73" w:rsidP="00681CBA">
      <w:pPr>
        <w:pStyle w:val="msonormalmailrucssattributepostfixmailrucssattributepostfix"/>
        <w:jc w:val="both"/>
        <w:rPr>
          <w:b/>
        </w:rPr>
      </w:pPr>
      <w:r>
        <w:rPr>
          <w:b/>
        </w:rPr>
        <w:t>Механика Акции:</w:t>
      </w:r>
    </w:p>
    <w:p w:rsidR="00FF19A0" w:rsidRDefault="00540EF8" w:rsidP="00FF19A0">
      <w:pPr>
        <w:pStyle w:val="msonormalmailrucssattributepostfixmailrucssattributepostfix"/>
        <w:jc w:val="both"/>
      </w:pPr>
      <w:r>
        <w:t>1.</w:t>
      </w:r>
      <w:r w:rsidR="00FF19A0">
        <w:t>Совершить пок</w:t>
      </w:r>
      <w:r w:rsidR="00883F9B">
        <w:t>упку в ТРЦ «Мармелад</w:t>
      </w:r>
      <w:r w:rsidR="004F2943">
        <w:t>» на сумму 500 рублей в срок с 01.05</w:t>
      </w:r>
      <w:r w:rsidR="00FF19A0">
        <w:t>.19г.</w:t>
      </w:r>
      <w:r w:rsidR="00883F9B">
        <w:t xml:space="preserve"> по 01</w:t>
      </w:r>
      <w:r w:rsidR="00FF19A0">
        <w:t>.0</w:t>
      </w:r>
      <w:r w:rsidR="00883F9B">
        <w:t>6</w:t>
      </w:r>
      <w:r w:rsidR="00FF19A0">
        <w:t>.19г.;</w:t>
      </w:r>
    </w:p>
    <w:p w:rsidR="00883F9B" w:rsidRDefault="0077339E" w:rsidP="00883F9B">
      <w:pPr>
        <w:pStyle w:val="msonormalmailrucssattributepostfixmailrucssattributepostfix"/>
        <w:jc w:val="both"/>
      </w:pPr>
      <w:r>
        <w:t>2.Обменять чек на наклейку</w:t>
      </w:r>
      <w:bookmarkStart w:id="0" w:name="_GoBack"/>
      <w:bookmarkEnd w:id="0"/>
      <w:r w:rsidR="00883F9B">
        <w:t xml:space="preserve"> на </w:t>
      </w:r>
      <w:proofErr w:type="gramStart"/>
      <w:r w:rsidR="00883F9B">
        <w:t>консьерж-службе</w:t>
      </w:r>
      <w:proofErr w:type="gramEnd"/>
      <w:r w:rsidR="00883F9B">
        <w:t xml:space="preserve"> ТРЦ (</w:t>
      </w:r>
      <w:r w:rsidR="003F6B34">
        <w:t xml:space="preserve">1-й этаж, </w:t>
      </w:r>
      <w:r w:rsidR="00883F9B">
        <w:t>возле фонтана).</w:t>
      </w:r>
    </w:p>
    <w:p w:rsidR="00883F9B" w:rsidRDefault="00883F9B" w:rsidP="00883F9B">
      <w:pPr>
        <w:pStyle w:val="msonormalmailrucssattributepostfixmailrucssattributepostfix"/>
        <w:jc w:val="both"/>
      </w:pPr>
      <w:r>
        <w:t xml:space="preserve">3.Собрать 10 наклеек, вклеить в купон и зарегистрировать его на </w:t>
      </w:r>
      <w:proofErr w:type="gramStart"/>
      <w:r>
        <w:t>консьерж-службе</w:t>
      </w:r>
      <w:proofErr w:type="gramEnd"/>
      <w:r>
        <w:t xml:space="preserve"> ТРЦ (возле фонтана), указав ФИО, контактный телефон, ответы на вопросы социологического опроса, проводимого в целях маркетингового исследования в рамках розыгрыша;</w:t>
      </w:r>
    </w:p>
    <w:p w:rsidR="00FF19A0" w:rsidRDefault="00883F9B" w:rsidP="00883F9B">
      <w:pPr>
        <w:pStyle w:val="msonormalmailrucssattributepostfixmailrucssattributepostfix"/>
        <w:jc w:val="both"/>
      </w:pPr>
      <w:r>
        <w:t xml:space="preserve">4.Прийти в ТРЦ «Мармелад» «01» июня  2019 г.   на проведение мероприятия по выдаче призов. </w:t>
      </w:r>
    </w:p>
    <w:p w:rsidR="00875E80" w:rsidRDefault="00875E80"/>
    <w:p w:rsidR="00FF19A0" w:rsidRDefault="00FF19A0"/>
    <w:p w:rsidR="00FF19A0" w:rsidRDefault="00FF19A0">
      <w:pPr>
        <w:rPr>
          <w:rFonts w:ascii="Times New Roman" w:hAnsi="Times New Roman" w:cs="Times New Roman"/>
          <w:sz w:val="24"/>
        </w:rPr>
      </w:pPr>
      <w:r w:rsidRPr="00FF19A0">
        <w:rPr>
          <w:rFonts w:ascii="Times New Roman" w:hAnsi="Times New Roman" w:cs="Times New Roman"/>
          <w:sz w:val="24"/>
        </w:rPr>
        <w:t xml:space="preserve">Согласовано: </w:t>
      </w:r>
    </w:p>
    <w:p w:rsidR="00CB56CA" w:rsidRDefault="00CB56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управляющего </w:t>
      </w:r>
    </w:p>
    <w:p w:rsidR="00CB56CA" w:rsidRPr="00FF19A0" w:rsidRDefault="00CB56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маркетингу и рекламе ТРЦ «Мармелад»                                             </w:t>
      </w:r>
      <w:r w:rsidR="00942526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</w:rPr>
        <w:t>Е.Г.Исакова</w:t>
      </w:r>
      <w:proofErr w:type="spellEnd"/>
    </w:p>
    <w:sectPr w:rsidR="00CB56CA" w:rsidRPr="00FF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5B9"/>
    <w:multiLevelType w:val="hybridMultilevel"/>
    <w:tmpl w:val="2642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A3D83"/>
    <w:multiLevelType w:val="hybridMultilevel"/>
    <w:tmpl w:val="1D9C7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DE3BD2"/>
    <w:multiLevelType w:val="hybridMultilevel"/>
    <w:tmpl w:val="5B007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A0"/>
    <w:rsid w:val="00226DF8"/>
    <w:rsid w:val="003F6B34"/>
    <w:rsid w:val="004610B2"/>
    <w:rsid w:val="004F2943"/>
    <w:rsid w:val="00540EF8"/>
    <w:rsid w:val="00681CBA"/>
    <w:rsid w:val="0077339E"/>
    <w:rsid w:val="007D1B73"/>
    <w:rsid w:val="00875E80"/>
    <w:rsid w:val="00883F9B"/>
    <w:rsid w:val="00942526"/>
    <w:rsid w:val="009B6EDE"/>
    <w:rsid w:val="009C6223"/>
    <w:rsid w:val="00A56928"/>
    <w:rsid w:val="00B219D1"/>
    <w:rsid w:val="00CB56CA"/>
    <w:rsid w:val="00D31CBB"/>
    <w:rsid w:val="00F9088A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mailrucssattributepostfix_mailru_css_attribute_postfix"/>
    <w:basedOn w:val="a"/>
    <w:rsid w:val="00FF19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mailrucssattributepostfix_mailru_css_attribute_postfix"/>
    <w:basedOn w:val="a"/>
    <w:rsid w:val="00FF19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Шищенко Ольга Сергеевна</dc:creator>
  <cp:lastModifiedBy>Шищенко Ольга Сергеевна</cp:lastModifiedBy>
  <cp:revision>16</cp:revision>
  <cp:lastPrinted>2019-01-24T11:57:00Z</cp:lastPrinted>
  <dcterms:created xsi:type="dcterms:W3CDTF">2019-01-15T11:16:00Z</dcterms:created>
  <dcterms:modified xsi:type="dcterms:W3CDTF">2019-04-25T13:10:00Z</dcterms:modified>
</cp:coreProperties>
</file>